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537845" cy="338098"/>
            <wp:effectExtent l="0" t="0" r="0" b="508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7845" cy="338098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cs="Times New Roman" w:hAnsi="Times New Roman"/>
          <w:b/>
          <w:bCs/>
          <w:sz w:val="24"/>
          <w:szCs w:val="24"/>
        </w:rPr>
        <w:t>K.P.C PUBLIC SCHOOL, KHARGHAR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                                    ASSESSMENT -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V (2022-2023)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GRADE:VI                                                                                           MARKS:40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SUBJECT:SCIENCE                                                                           TIME :2 HRS</w:t>
      </w:r>
    </w:p>
    <w:p>
      <w:pPr>
        <w:pStyle w:val="style0"/>
        <w:pBdr>
          <w:top w:val="single" w:sz="4" w:space="1" w:color="auto"/>
        </w:pBdr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pBdr>
          <w:top w:val="single" w:sz="4" w:space="1" w:color="auto"/>
        </w:pBdr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pBdr>
          <w:top w:val="single" w:sz="4" w:space="1" w:color="auto"/>
        </w:pBdr>
        <w:rPr>
          <w:rFonts w:ascii="Times New Roman" w:cs="Times New Roman" w:hAnsi="Times New Roman"/>
          <w:b w:val="false"/>
          <w:bCs w:val="false"/>
          <w:sz w:val="24"/>
          <w:szCs w:val="24"/>
          <w:u w:val="none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u w:val="none"/>
        </w:rPr>
        <w:t xml:space="preserve">Q1.Fill in the blanks:    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u w:val="none"/>
          <w:lang w:val="en-US"/>
        </w:rPr>
        <w:t xml:space="preserve">     </w:t>
      </w:r>
    </w:p>
    <w:p>
      <w:pPr>
        <w:pStyle w:val="style179"/>
        <w:numPr>
          <w:ilvl w:val="0"/>
          <w:numId w:val="7"/>
        </w:numPr>
        <w:pBdr>
          <w:top w:val="single" w:sz="4" w:space="1" w:color="auto"/>
        </w:pBdr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  <w:t>Water is known as ________ solvent.</w:t>
      </w:r>
    </w:p>
    <w:p>
      <w:pPr>
        <w:pStyle w:val="style179"/>
        <w:numPr>
          <w:ilvl w:val="0"/>
          <w:numId w:val="7"/>
        </w:numPr>
        <w:pBdr>
          <w:top w:val="single" w:sz="4" w:space="1" w:color="auto"/>
        </w:pBdr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  <w:t>The smallest unit into which something can be divided is known as an ______.</w:t>
      </w:r>
    </w:p>
    <w:p>
      <w:pPr>
        <w:pStyle w:val="style179"/>
        <w:numPr>
          <w:ilvl w:val="0"/>
          <w:numId w:val="7"/>
        </w:numPr>
        <w:pBdr>
          <w:top w:val="single" w:sz="4" w:space="1" w:color="auto"/>
        </w:pBdr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  <w:t>_________ bone is broken most often.</w:t>
      </w:r>
    </w:p>
    <w:p>
      <w:pPr>
        <w:pStyle w:val="style179"/>
        <w:numPr>
          <w:ilvl w:val="0"/>
          <w:numId w:val="7"/>
        </w:numPr>
        <w:pBdr>
          <w:top w:val="single" w:sz="4" w:space="1" w:color="auto"/>
        </w:pBdr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  <w:t xml:space="preserve">A compass is a _________ instrument.         </w:t>
      </w:r>
    </w:p>
    <w:p>
      <w:pPr>
        <w:pStyle w:val="style179"/>
        <w:numPr>
          <w:ilvl w:val="0"/>
          <w:numId w:val="7"/>
        </w:numPr>
        <w:pBdr>
          <w:top w:val="single" w:sz="4" w:space="1" w:color="auto"/>
        </w:pBdr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  <w:t>The leaves are green due to the presence __________ .</w:t>
      </w:r>
    </w:p>
    <w:p>
      <w:pPr>
        <w:pStyle w:val="style179"/>
        <w:numPr>
          <w:ilvl w:val="0"/>
          <w:numId w:val="7"/>
        </w:numPr>
        <w:pBdr>
          <w:top w:val="single" w:sz="4" w:space="1" w:color="auto"/>
        </w:pBd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lang w:val="en-US"/>
        </w:rPr>
        <w:t>When air moves slowly , it is called _______ .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         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Q2. Match the columns:                                                    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                                         </w:t>
      </w:r>
      <w:r>
        <w:rPr>
          <w:rFonts w:ascii="Times New Roman" w:cs="Times New Roman" w:hAnsi="Times New Roman"/>
          <w:b/>
          <w:bCs/>
          <w:sz w:val="24"/>
          <w:szCs w:val="24"/>
        </w:rPr>
        <w:t>[5M]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>
        <w:trPr/>
        <w:tc>
          <w:tcPr>
            <w:tcW w:w="45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                    Column A</w:t>
            </w:r>
          </w:p>
        </w:tc>
        <w:tc>
          <w:tcPr>
            <w:tcW w:w="45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                     Column B</w: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Irreversible change</w:t>
            </w:r>
          </w:p>
        </w:tc>
        <w:tc>
          <w:tcPr>
            <w:tcW w:w="45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Do not emit light of their own</w: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Magnetic material</w:t>
            </w:r>
          </w:p>
        </w:tc>
        <w:tc>
          <w:tcPr>
            <w:tcW w:w="45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b.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Does not support combustion</w: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Non-luminous</w:t>
            </w:r>
          </w:p>
        </w:tc>
        <w:tc>
          <w:tcPr>
            <w:tcW w:w="45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Biogas </w: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Carbon dioxide</w:t>
            </w:r>
          </w:p>
        </w:tc>
        <w:tc>
          <w:tcPr>
            <w:tcW w:w="45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Blooming of a flower</w:t>
            </w:r>
          </w:p>
        </w:tc>
      </w:tr>
      <w:tr>
        <w:tblPrEx/>
        <w:trPr/>
        <w:tc>
          <w:tcPr>
            <w:tcW w:w="45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Kitchen waste</w:t>
            </w:r>
          </w:p>
        </w:tc>
        <w:tc>
          <w:tcPr>
            <w:tcW w:w="45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Magnetite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Q3. Distinguish between the following:                                                                          </w:t>
      </w:r>
      <w:r>
        <w:rPr>
          <w:rFonts w:ascii="Times New Roman" w:cs="Times New Roman" w:hAnsi="Times New Roman"/>
          <w:b/>
          <w:bCs/>
          <w:sz w:val="24"/>
          <w:szCs w:val="24"/>
        </w:rPr>
        <w:t>[6M]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Reversible and Irreversible changes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Troposphere and Stratosphere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Q4. Identify the odd man out with reason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cs="Times New Roman" w:hAnsi="Times New Roman"/>
          <w:b/>
          <w:bCs/>
          <w:sz w:val="24"/>
          <w:szCs w:val="24"/>
        </w:rPr>
        <w:t>[3M]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Helium , Argon , Neon , Oxygen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Salt, sugar, water, lemon juice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Sun, Stars, Fireflies, Moon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Q5. Answer in short:              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sz w:val="24"/>
          <w:szCs w:val="24"/>
        </w:rPr>
        <w:t>[5M]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Which layer of the atmosphere protects the Earth from ultraviolet rays?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What is a magnet?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Name the gases obtained by passing electricity through water.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List some modern day uses of magnet.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What are decomposers?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Q6. Write whether the following statements are ‘True’ or ‘False’:                           </w:t>
      </w:r>
      <w:r>
        <w:rPr>
          <w:rFonts w:ascii="Times New Roman" w:cs="Times New Roman" w:hAnsi="Times New Roman"/>
          <w:b/>
          <w:bCs/>
          <w:sz w:val="24"/>
          <w:szCs w:val="24"/>
        </w:rPr>
        <w:t>[5M]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The liquid waste released by industries is in the form of effluents.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Stems absorb water and minerals from the soil.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Heating a substance does not cause any change.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Light travelling in curved line is known as rectilinear propagation of light. 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The process of settling down of insoluble solids in a liquid is called decantation. 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Q7. 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L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abel the 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following diagram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.        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                                      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                          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[4M]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     </w:t>
      </w:r>
      <w:r>
        <w:rPr/>
        <w:drawing>
          <wp:inline distL="114300" distT="0" distB="0" distR="114300">
            <wp:extent cx="1088333" cy="3111465"/>
            <wp:effectExtent l="0" t="0" r="0" b="0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88333" cy="31114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Q8. Long answer questions:  {Any two}    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                          [6</w:t>
      </w:r>
      <w:r>
        <w:rPr>
          <w:rFonts w:ascii="Times New Roman" w:cs="Times New Roman" w:hAnsi="Times New Roman"/>
          <w:b/>
          <w:bCs/>
          <w:sz w:val="24"/>
          <w:szCs w:val="24"/>
        </w:rPr>
        <w:t>M]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1.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What are physical changes? Give examples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>Write the harmful effects of air pollution.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</w:rPr>
        <w:t>3.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Name the types of joints in our body and give examples of each.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</w:rPr>
        <w:t>4.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How is waste categorised based on their different characteristics?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D42F0F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5E08BDC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2A44E4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18CA79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7E3AED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00000006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4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d9c32117-e61b-4072-9bce-f3fdd0877035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bd2d1bef-72d5-443c-a35f-e59fef335061"/>
    <w:basedOn w:val="style65"/>
    <w:next w:val="style4098"/>
    <w:link w:val="style32"/>
    <w:uiPriority w:val="99"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100">
    <w:name w:val="&quot;STYLE&quot;"/>
    <w:basedOn w:val="style0"/>
    <w:next w:val="style4094"/>
    <w:qFormat/>
    <w:pPr>
      <w:spacing w:after="0"/>
    </w:pPr>
    <w:rPr>
      <w:rFonts w:ascii="Times New Roman" w:cs="Times New Roman" w:hAnsi="Times New Roman"/>
      <w:b/>
      <w:bCs/>
      <w:color w:val="000000"/>
      <w:sz w:val="36"/>
      <w:szCs w:val="40"/>
    </w:rPr>
  </w:style>
  <w:style w:type="paragraph" w:customStyle="1" w:styleId="style4101">
    <w:name w:val="&quot;STYLE&quot;"/>
    <w:basedOn w:val="style0"/>
    <w:next w:val="style4094"/>
    <w:qFormat/>
    <w:pPr>
      <w:spacing w:after="0"/>
    </w:pPr>
    <w:rPr>
      <w:rFonts w:ascii="Times New Roman" w:cs="Times New Roman" w:hAnsi="Times New Roman"/>
      <w:b/>
      <w:bCs/>
      <w:color w:val="000000"/>
      <w:sz w:val="36"/>
      <w:szCs w:val="4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Words>309</Words>
  <Pages>2</Pages>
  <Characters>1545</Characters>
  <Application>WPS Office</Application>
  <DocSecurity>0</DocSecurity>
  <Paragraphs>62</Paragraphs>
  <ScaleCrop>false</ScaleCrop>
  <LinksUpToDate>false</LinksUpToDate>
  <CharactersWithSpaces>2857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2022-12-03T03:39:00Z</dcterms:created>
  <dc:creator>Nausheen Shaikh</dc:creator>
  <lastModifiedBy>CPH1909</lastModifiedBy>
  <dcterms:modified xsi:type="dcterms:W3CDTF">2023-02-04T04:52:17Z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